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F5F14" w14:textId="56EFACC1" w:rsidR="0011732C" w:rsidRDefault="0011732C">
      <w:pPr>
        <w:jc w:val="center"/>
      </w:pPr>
    </w:p>
    <w:p w14:paraId="6FBF5F15" w14:textId="77777777" w:rsidR="0011732C" w:rsidRDefault="0011732C">
      <w:pPr>
        <w:jc w:val="center"/>
      </w:pPr>
    </w:p>
    <w:tbl>
      <w:tblPr>
        <w:tblW w:w="10483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644"/>
        <w:gridCol w:w="330"/>
        <w:gridCol w:w="2039"/>
        <w:gridCol w:w="2269"/>
        <w:gridCol w:w="514"/>
        <w:gridCol w:w="2655"/>
        <w:gridCol w:w="1324"/>
        <w:gridCol w:w="236"/>
        <w:gridCol w:w="236"/>
      </w:tblGrid>
      <w:tr w:rsidR="0011732C" w14:paraId="6FBF5F1D" w14:textId="77777777" w:rsidTr="615A75D3">
        <w:trPr>
          <w:trHeight w:val="330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16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790" w:type="dxa"/>
            <w:gridSpan w:val="7"/>
            <w:vMerge w:val="restart"/>
            <w:shd w:val="clear" w:color="auto" w:fill="1F497D" w:themeFill="text2"/>
            <w:vAlign w:val="center"/>
          </w:tcPr>
          <w:p w14:paraId="6FBF5F17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CHECKLIST PER LA VERIFICA </w:t>
            </w:r>
          </w:p>
          <w:p w14:paraId="6FBF5F18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DELLA CONFORMITÀ DELLA PROCEDURA DI SELEZIONE </w:t>
            </w:r>
          </w:p>
          <w:p w14:paraId="6FBF5F19" w14:textId="77777777" w:rsidR="0011732C" w:rsidRDefault="0011732C">
            <w:pPr>
              <w:spacing w:after="0" w:line="240" w:lineRule="auto"/>
              <w:jc w:val="center"/>
              <w:rPr>
                <w:b/>
                <w:color w:val="FFFFFF"/>
              </w:rPr>
            </w:pPr>
          </w:p>
          <w:p w14:paraId="6FBF5F1A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  <w:u w:val="single"/>
              </w:rPr>
            </w:pPr>
            <w:r>
              <w:rPr>
                <w:b/>
                <w:color w:val="FFFFFF"/>
                <w:u w:val="single"/>
              </w:rPr>
              <w:t xml:space="preserve">AVVISO PUBBLICO PER LA SELEZIONE DEI SOGGETTI ATTUATORI 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1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1C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22" w14:textId="77777777" w:rsidTr="615A75D3">
        <w:trPr>
          <w:trHeight w:val="300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1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1F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0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1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27" w14:textId="77777777" w:rsidTr="615A75D3">
        <w:trPr>
          <w:trHeight w:val="270"/>
          <w:jc w:val="center"/>
        </w:trPr>
        <w:tc>
          <w:tcPr>
            <w:tcW w:w="231" w:type="dxa"/>
            <w:shd w:val="clear" w:color="auto" w:fill="FFFFFF" w:themeFill="background1"/>
            <w:vAlign w:val="center"/>
          </w:tcPr>
          <w:p w14:paraId="6FBF5F23" w14:textId="77777777" w:rsidR="0011732C" w:rsidRDefault="001A471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24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5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6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2C" w14:textId="77777777" w:rsidTr="615A75D3">
        <w:trPr>
          <w:trHeight w:val="288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2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29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A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31" w14:textId="77777777" w:rsidTr="615A75D3">
        <w:trPr>
          <w:trHeight w:val="288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2D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vMerge/>
            <w:vAlign w:val="center"/>
          </w:tcPr>
          <w:p w14:paraId="6FBF5F2E" w14:textId="77777777" w:rsidR="0011732C" w:rsidRDefault="001173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2F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30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3B" w14:textId="77777777" w:rsidTr="615A75D3">
        <w:trPr>
          <w:trHeight w:val="288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32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5" w:type="dxa"/>
            <w:shd w:val="clear" w:color="auto" w:fill="FFFFFF" w:themeFill="background1"/>
            <w:vAlign w:val="bottom"/>
          </w:tcPr>
          <w:p w14:paraId="6FBF5F33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73" w:type="dxa"/>
            <w:gridSpan w:val="2"/>
            <w:shd w:val="clear" w:color="auto" w:fill="FFFFFF" w:themeFill="background1"/>
            <w:vAlign w:val="bottom"/>
          </w:tcPr>
          <w:p w14:paraId="6FBF5F34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73" w:type="dxa"/>
            <w:shd w:val="clear" w:color="auto" w:fill="FFFFFF" w:themeFill="background1"/>
            <w:vAlign w:val="bottom"/>
          </w:tcPr>
          <w:p w14:paraId="6FBF5F35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bottom"/>
          </w:tcPr>
          <w:p w14:paraId="6FBF5F36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59" w:type="dxa"/>
            <w:shd w:val="clear" w:color="auto" w:fill="FFFFFF" w:themeFill="background1"/>
            <w:vAlign w:val="bottom"/>
          </w:tcPr>
          <w:p w14:paraId="6FBF5F37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6" w:type="dxa"/>
            <w:shd w:val="clear" w:color="auto" w:fill="FFFFFF" w:themeFill="background1"/>
            <w:vAlign w:val="bottom"/>
          </w:tcPr>
          <w:p w14:paraId="6FBF5F3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39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3A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3F" w14:textId="77777777" w:rsidTr="615A75D3">
        <w:trPr>
          <w:trHeight w:val="420"/>
          <w:jc w:val="center"/>
        </w:trPr>
        <w:tc>
          <w:tcPr>
            <w:tcW w:w="876" w:type="dxa"/>
            <w:gridSpan w:val="2"/>
            <w:shd w:val="clear" w:color="auto" w:fill="FFFFFF" w:themeFill="background1"/>
            <w:vAlign w:val="center"/>
          </w:tcPr>
          <w:p w14:paraId="6FBF5F3C" w14:textId="77777777" w:rsidR="0011732C" w:rsidRDefault="001A471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330" w:type="dxa"/>
            <w:shd w:val="clear" w:color="auto" w:fill="FFFFFF" w:themeFill="background1"/>
            <w:vAlign w:val="bottom"/>
          </w:tcPr>
          <w:p w14:paraId="6FBF5F3D" w14:textId="77777777" w:rsidR="0011732C" w:rsidRDefault="001A471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277" w:type="dxa"/>
            <w:gridSpan w:val="7"/>
            <w:shd w:val="clear" w:color="auto" w:fill="FFFFFF" w:themeFill="background1"/>
            <w:vAlign w:val="bottom"/>
          </w:tcPr>
          <w:p w14:paraId="6FBF5F3E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44" w14:textId="77777777" w:rsidTr="615A75D3">
        <w:trPr>
          <w:trHeight w:val="564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0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41" w14:textId="02377F5F" w:rsidR="0011732C" w:rsidRDefault="001A4710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Amministrazione</w:t>
            </w:r>
            <w:r>
              <w:t xml:space="preserve"> </w:t>
            </w:r>
            <w:r>
              <w:rPr>
                <w:b/>
                <w:color w:val="FFFFFF"/>
              </w:rPr>
              <w:t>centrale titolare di interventi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2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43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4A" w14:textId="77777777" w:rsidTr="615A75D3">
        <w:trPr>
          <w:trHeight w:val="555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45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46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47" w14:textId="0F4836E2" w:rsidR="0011732C" w:rsidRDefault="001A4710">
            <w:pPr>
              <w:spacing w:after="0" w:line="240" w:lineRule="auto"/>
              <w:rPr>
                <w:color w:val="000000"/>
              </w:rPr>
            </w:pPr>
            <w:r w:rsidRPr="53009C83">
              <w:rPr>
                <w:color w:val="000000" w:themeColor="text1"/>
              </w:rPr>
              <w:t xml:space="preserve">Presidenza del Consiglio dei </w:t>
            </w:r>
            <w:r w:rsidR="492B6DCA" w:rsidRPr="53009C83">
              <w:rPr>
                <w:color w:val="000000" w:themeColor="text1"/>
              </w:rPr>
              <w:t>m</w:t>
            </w:r>
            <w:r w:rsidRPr="53009C83">
              <w:rPr>
                <w:color w:val="000000" w:themeColor="text1"/>
              </w:rPr>
              <w:t xml:space="preserve">inistri – Dipartimento per la trasformazione digitale – </w:t>
            </w:r>
            <w:r>
              <w:t>DTD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49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50" w14:textId="77777777" w:rsidTr="615A75D3">
        <w:trPr>
          <w:trHeight w:val="555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4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4C" w14:textId="5AABA7B8" w:rsidR="0011732C" w:rsidRDefault="2A5C0405" w:rsidP="405A70BF">
            <w:pPr>
              <w:spacing w:after="0" w:line="240" w:lineRule="auto"/>
              <w:jc w:val="right"/>
            </w:pPr>
            <w:r w:rsidRPr="405A70BF">
              <w:rPr>
                <w:b/>
                <w:bCs/>
                <w:color w:val="FFFFFF" w:themeColor="background1"/>
              </w:rPr>
              <w:t>Servizio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4D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Servizio di gestione e monitoraggio 1- UDM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4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4F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5A" w14:textId="77777777" w:rsidTr="615A75D3">
        <w:trPr>
          <w:trHeight w:val="564"/>
          <w:jc w:val="center"/>
        </w:trPr>
        <w:tc>
          <w:tcPr>
            <w:tcW w:w="231" w:type="dxa"/>
            <w:shd w:val="clear" w:color="auto" w:fill="FFFFFF" w:themeFill="background1"/>
            <w:vAlign w:val="bottom"/>
          </w:tcPr>
          <w:p w14:paraId="6FBF5F51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2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3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227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4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51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5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6" w14:textId="77777777" w:rsidR="0011732C" w:rsidRDefault="0011732C">
            <w:pPr>
              <w:spacing w:after="0" w:line="240" w:lineRule="auto"/>
              <w:jc w:val="right"/>
            </w:pPr>
          </w:p>
        </w:tc>
        <w:tc>
          <w:tcPr>
            <w:tcW w:w="132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BF5F57" w14:textId="77777777" w:rsidR="0011732C" w:rsidRDefault="0011732C">
            <w:pPr>
              <w:spacing w:after="0" w:line="240" w:lineRule="auto"/>
              <w:jc w:val="center"/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5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59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5F" w14:textId="77777777" w:rsidTr="615A75D3">
        <w:trPr>
          <w:trHeight w:val="564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5B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9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5C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5D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5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65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0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61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62" w14:textId="77777777" w:rsidR="0011732C" w:rsidRDefault="001A4710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precompilare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3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64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6B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6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67" w14:textId="5221A49A" w:rsidR="0011732C" w:rsidRDefault="001A4710" w:rsidP="615A75D3">
            <w:pPr>
              <w:spacing w:after="0" w:line="240" w:lineRule="auto"/>
              <w:jc w:val="right"/>
              <w:rPr>
                <w:b/>
                <w:bCs/>
                <w:color w:val="FFFFFF"/>
              </w:rPr>
            </w:pPr>
            <w:r w:rsidRPr="615A75D3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68" w14:textId="77777777" w:rsidR="0011732C" w:rsidRDefault="0011732C">
            <w:pPr>
              <w:spacing w:after="0" w:line="240" w:lineRule="auto"/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9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6A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71" w14:textId="77777777" w:rsidTr="615A75D3">
        <w:trPr>
          <w:trHeight w:val="324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C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6D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6E" w14:textId="77777777" w:rsidR="0011732C" w:rsidRDefault="001A4710">
            <w:pPr>
              <w:spacing w:after="0" w:line="240" w:lineRule="auto"/>
            </w:pPr>
            <w:r>
              <w:t>A Regia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6F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70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77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2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73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Avviso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74" w14:textId="77777777" w:rsidR="0011732C" w:rsidRDefault="0011732C">
            <w:pPr>
              <w:spacing w:after="0" w:line="240" w:lineRule="auto"/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5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76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7D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8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79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approvazione Avviso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7A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B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7C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  <w:tr w:rsidR="0011732C" w14:paraId="6FBF5F83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7E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7F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finanziamento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6FBF5F80" w14:textId="77777777" w:rsidR="0011732C" w:rsidRDefault="001A4710" w:rsidP="008311B0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1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82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89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4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85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Importo dell’Avviso 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86" w14:textId="77777777" w:rsidR="0011732C" w:rsidRDefault="001A4710">
            <w:pPr>
              <w:spacing w:after="0" w:line="240" w:lineRule="auto"/>
            </w:pPr>
            <w: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7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88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732C" w14:paraId="6FBF5F90" w14:textId="77777777" w:rsidTr="615A75D3">
        <w:trPr>
          <w:trHeight w:val="567"/>
          <w:jc w:val="center"/>
        </w:trPr>
        <w:tc>
          <w:tcPr>
            <w:tcW w:w="231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A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6FBF5F8B" w14:textId="77777777" w:rsidR="0011732C" w:rsidRDefault="001A4710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6FBF5F8C" w14:textId="77777777" w:rsidR="0011732C" w:rsidRDefault="001A4710">
            <w:pPr>
              <w:spacing w:after="0" w:line="240" w:lineRule="auto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77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BF5F8D" w14:textId="77777777" w:rsidR="0011732C" w:rsidRDefault="0011732C">
            <w:pPr>
              <w:spacing w:after="0" w:line="240" w:lineRule="auto"/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BF5F8E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1" w:type="dxa"/>
            <w:shd w:val="clear" w:color="auto" w:fill="FFFFFF" w:themeFill="background1"/>
            <w:vAlign w:val="bottom"/>
          </w:tcPr>
          <w:p w14:paraId="6FBF5F8F" w14:textId="77777777" w:rsidR="0011732C" w:rsidRDefault="0011732C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6FBF5F91" w14:textId="77777777" w:rsidR="0011732C" w:rsidRDefault="0011732C">
      <w:pPr>
        <w:sectPr w:rsidR="0011732C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6FBF5F92" w14:textId="77777777" w:rsidR="0011732C" w:rsidRDefault="0011732C">
      <w:pPr>
        <w:widowControl w:val="0"/>
        <w:spacing w:after="0" w:line="276" w:lineRule="auto"/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45"/>
        <w:gridCol w:w="4180"/>
        <w:gridCol w:w="511"/>
        <w:gridCol w:w="514"/>
        <w:gridCol w:w="37"/>
        <w:gridCol w:w="679"/>
        <w:gridCol w:w="2955"/>
        <w:gridCol w:w="163"/>
        <w:gridCol w:w="2113"/>
        <w:gridCol w:w="2315"/>
      </w:tblGrid>
      <w:tr w:rsidR="0011732C" w14:paraId="6FBF5F9A" w14:textId="77777777" w:rsidTr="008311B0">
        <w:trPr>
          <w:cantSplit/>
          <w:trHeight w:val="1005"/>
          <w:tblHeader/>
          <w:jc w:val="center"/>
        </w:trPr>
        <w:tc>
          <w:tcPr>
            <w:tcW w:w="5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3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Verifica procedure di selezione (Avviso)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4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5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6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7" w14:textId="77777777" w:rsidR="0011732C" w:rsidRDefault="001A4710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br/>
            </w: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8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6FBF5F99" w14:textId="77777777" w:rsidR="0011732C" w:rsidRDefault="001A4710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Oggetto del controllo</w:t>
            </w:r>
          </w:p>
        </w:tc>
      </w:tr>
      <w:tr w:rsidR="0011732C" w14:paraId="6FBF5F9D" w14:textId="77777777" w:rsidTr="008311B0">
        <w:trPr>
          <w:trHeight w:val="63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6FBF5F9B" w14:textId="77777777" w:rsidR="0011732C" w:rsidRDefault="001A471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4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6FBF5F9C" w14:textId="77777777" w:rsidR="0011732C" w:rsidRDefault="001A47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Valutazione di coerenza PNRR e rispetto dei principi generali</w:t>
            </w:r>
          </w:p>
        </w:tc>
      </w:tr>
      <w:tr w:rsidR="0011732C" w14:paraId="6FBF5FA6" w14:textId="77777777" w:rsidTr="008311B0">
        <w:trPr>
          <w:trHeight w:val="79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9E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9F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Gli obiettivi e le finalità dell’avviso sono coerenti con la missione/componente/investimento del PNRR?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3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A5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AF" w14:textId="77777777" w:rsidTr="008311B0">
        <w:trPr>
          <w:trHeight w:val="9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7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8" w14:textId="77777777" w:rsidR="0011732C" w:rsidRDefault="001A4710">
            <w:pPr>
              <w:spacing w:after="0" w:line="240" w:lineRule="auto"/>
              <w:jc w:val="both"/>
            </w:pPr>
            <w:r>
              <w:rPr>
                <w:color w:val="000000"/>
              </w:rPr>
              <w:t xml:space="preserve">L’avviso individua </w:t>
            </w:r>
            <w:r>
              <w:rPr>
                <w:i/>
                <w:color w:val="000000"/>
              </w:rPr>
              <w:t>milestone</w:t>
            </w:r>
            <w:r>
              <w:rPr>
                <w:color w:val="000000"/>
              </w:rPr>
              <w:t xml:space="preserve"> e </w:t>
            </w:r>
            <w:r>
              <w:rPr>
                <w:i/>
                <w:color w:val="000000"/>
              </w:rPr>
              <w:t>target</w:t>
            </w:r>
            <w:r>
              <w:rPr>
                <w:color w:val="000000"/>
              </w:rPr>
              <w:t xml:space="preserve"> coerenti con quelli previsti per l’investimento del PNRR oggetto dello stesso?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B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C" w14:textId="77777777" w:rsidR="0011732C" w:rsidRDefault="001A471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AD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A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BA" w14:textId="77777777" w:rsidTr="008311B0">
        <w:trPr>
          <w:trHeight w:val="84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0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1" w14:textId="77777777" w:rsidR="0011732C" w:rsidRDefault="001A4710">
            <w:pPr>
              <w:spacing w:after="0" w:line="240" w:lineRule="auto"/>
              <w:jc w:val="both"/>
            </w:pPr>
            <w:r>
              <w:rPr>
                <w:color w:val="000000"/>
              </w:rPr>
              <w:t>È rispettato il principio del “</w:t>
            </w:r>
            <w:r>
              <w:rPr>
                <w:i/>
                <w:color w:val="000000"/>
              </w:rPr>
              <w:t xml:space="preserve">Do Not </w:t>
            </w:r>
            <w:proofErr w:type="spellStart"/>
            <w:r>
              <w:rPr>
                <w:i/>
                <w:color w:val="000000"/>
              </w:rPr>
              <w:t>Significant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>” (DNSH) ai sensi dell'articolo 17 del Regolamento (UE) 2020/852?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3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5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B6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Linee guida su DNSH e CL</w:t>
            </w:r>
          </w:p>
          <w:p w14:paraId="6FBF5FB7" w14:textId="77777777" w:rsidR="0011732C" w:rsidRDefault="0011732C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B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C9" w14:textId="77777777" w:rsidTr="008311B0">
        <w:trPr>
          <w:trHeight w:val="225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B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BC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rispettati i principi trasversali di cui al Regolamento (UE) 2021/241:</w:t>
            </w:r>
          </w:p>
          <w:p w14:paraId="6FBF5FBD" w14:textId="77777777" w:rsidR="0011732C" w:rsidRDefault="001A4710">
            <w:pPr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tagging clima e digitale;</w:t>
            </w:r>
          </w:p>
          <w:p w14:paraId="6FBF5FBE" w14:textId="77777777" w:rsidR="0011732C" w:rsidRDefault="001A4710">
            <w:pPr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parità di genere;</w:t>
            </w:r>
          </w:p>
          <w:p w14:paraId="6FBF5FBF" w14:textId="77777777" w:rsidR="0011732C" w:rsidRDefault="001A4710">
            <w:pPr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protezione e valorizzazione dei giovani previsti dal Regolamento (UE) 2021/241 e dal PNRR presentato dall’Italia all’UE?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C4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finanziamento/Convenzione</w:t>
            </w:r>
          </w:p>
          <w:p w14:paraId="6FBF5FC5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Linee guida specifiche</w:t>
            </w:r>
          </w:p>
          <w:p w14:paraId="6FBF5FC6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7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C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D3" w14:textId="77777777" w:rsidTr="008311B0">
        <w:trPr>
          <w:trHeight w:val="129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A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B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rispettato il principio trasversale di cui al PNRR presentato dall’Italia all’UE relativo al superamento dei divari territoriali?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C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D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CF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D0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Decreto di finanziamento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D2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DD" w14:textId="77777777" w:rsidTr="008311B0">
        <w:trPr>
          <w:trHeight w:val="103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4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5" w14:textId="77777777" w:rsidR="0011732C" w:rsidRDefault="001A4710">
            <w:pPr>
              <w:spacing w:before="120" w:after="120" w:line="240" w:lineRule="auto"/>
              <w:jc w:val="both"/>
            </w:pPr>
            <w:r>
              <w:t>Sono contemplati i principi generali e di ammissibilità della spesa previsti dalla normativa nazionale e comunitaria di riferimento applicabile al PNRR?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6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7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9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DA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Decreto di finanziamento/Convenzione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B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DC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E7" w14:textId="77777777" w:rsidTr="008311B0">
        <w:trPr>
          <w:trHeight w:val="120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E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DF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previsto il rispetto il Regolamento finanziario (UE, </w:t>
            </w:r>
            <w:proofErr w:type="spellStart"/>
            <w:r>
              <w:rPr>
                <w:color w:val="000000"/>
              </w:rPr>
              <w:t>Euratom</w:t>
            </w:r>
            <w:proofErr w:type="spellEnd"/>
            <w:r>
              <w:rPr>
                <w:color w:val="000000"/>
              </w:rPr>
              <w:t>) 2018/1046 e l’articolo 22 del Regolamento (UE) 2021/240, in materia di prevenzione di sana gestione finanziaria, assenza di conflitti di interessi, di frodi e corruzione?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1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2" w14:textId="77777777" w:rsidR="0011732C" w:rsidRPr="00FC216F" w:rsidRDefault="0011732C" w:rsidP="00FC216F">
            <w:pPr>
              <w:spacing w:after="0" w:line="240" w:lineRule="auto"/>
              <w:ind w:left="502"/>
              <w:rPr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E4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5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E6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F1" w14:textId="77777777" w:rsidTr="008311B0">
        <w:trPr>
          <w:trHeight w:val="84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8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9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previsto il rispetto del divieto del doppio finanziamento previsto dall’articolo 9 del Regolamento (UE) 2021/241?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B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C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D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EE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EF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F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5FFB" w14:textId="77777777" w:rsidTr="008311B0">
        <w:trPr>
          <w:trHeight w:val="98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2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3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previste norme specifiche relative alle cause di revoca e rinuncia al finanziamento e conseguenti modalità di recupero dei contributi versati?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5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6" w14:textId="77777777" w:rsidR="0011732C" w:rsidRDefault="0011732C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7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5FF8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5FF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05" w14:textId="77777777" w:rsidTr="008311B0">
        <w:trPr>
          <w:trHeight w:val="1597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C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D" w14:textId="77777777" w:rsidR="0011732C" w:rsidRDefault="001A4710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5FFF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0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1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6002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3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6004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0F" w14:textId="77777777" w:rsidTr="008311B0">
        <w:trPr>
          <w:trHeight w:val="1280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6" w14:textId="77777777" w:rsidR="0011732C" w:rsidRDefault="001A47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7" w14:textId="77777777" w:rsidR="0011732C" w:rsidRDefault="001A4710">
            <w:pPr>
              <w:spacing w:before="120" w:after="120" w:line="240" w:lineRule="auto"/>
              <w:jc w:val="both"/>
            </w:pPr>
            <w:r>
              <w:t>Sono previsti gli obblighi in materia di comunicazione e informazione previsti dall’art.34 del Regolamento (UE) 2021/241?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8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9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A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B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allegati</w:t>
            </w:r>
          </w:p>
          <w:p w14:paraId="6FBF600C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0D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F600E" w14:textId="77777777" w:rsidR="0011732C" w:rsidRDefault="0011732C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13" w14:textId="77777777" w:rsidTr="008311B0">
        <w:trPr>
          <w:trHeight w:val="632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10" w14:textId="77777777" w:rsidR="0011732C" w:rsidRDefault="001A4710" w:rsidP="008311B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B</w:t>
            </w:r>
          </w:p>
        </w:tc>
        <w:tc>
          <w:tcPr>
            <w:tcW w:w="111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11" w14:textId="77777777" w:rsidR="0011732C" w:rsidRDefault="001A4710" w:rsidP="008311B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Atti/provvedimenti relativi all’indizione della procedura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</w:tcPr>
          <w:p w14:paraId="6FBF6012" w14:textId="77777777" w:rsidR="0011732C" w:rsidRDefault="0011732C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11732C" w14:paraId="6FBF601D" w14:textId="77777777" w:rsidTr="008311B0">
        <w:trPr>
          <w:trHeight w:val="1099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4" w14:textId="5358B230" w:rsidR="0011732C" w:rsidRDefault="001A471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5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L’avviso e la documentazione correlata sono stati approvati con provvedimento del Dirigente responsabile dell’Amministrazione Centrale?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6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7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9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Atti amministrativi di conferimento incarichi dirigenziali</w:t>
            </w:r>
          </w:p>
          <w:p w14:paraId="6FBF601A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Atto di approvazione dell’avviso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B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1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27" w14:textId="77777777" w:rsidTr="008311B0">
        <w:trPr>
          <w:trHeight w:val="964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E" w14:textId="599C3306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1F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L'avviso è stato correttamente pubblicato sui siti istituzionali?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0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1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2" w14:textId="77777777" w:rsidR="0011732C" w:rsidRDefault="0011732C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Prova delle pubblicazioni effettuate</w:t>
            </w:r>
          </w:p>
          <w:p w14:paraId="6FBF6024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(link di riferimento)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5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26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31" w14:textId="77777777" w:rsidTr="008311B0">
        <w:trPr>
          <w:trHeight w:val="964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8" w14:textId="4DF42BCB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9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stata verificata la disponibilità delle risorse a valere sul sub-investimento/misura come </w:t>
            </w:r>
            <w:r>
              <w:t>previsto</w:t>
            </w:r>
            <w:r>
              <w:rPr>
                <w:color w:val="000000"/>
              </w:rPr>
              <w:t xml:space="preserve"> dal DM 6 agosto 2021 e </w:t>
            </w:r>
            <w:proofErr w:type="spellStart"/>
            <w:r>
              <w:rPr>
                <w:color w:val="000000"/>
              </w:rPr>
              <w:t>ss.mm.ii</w:t>
            </w:r>
            <w:proofErr w:type="spellEnd"/>
            <w:r>
              <w:rPr>
                <w:color w:val="000000"/>
              </w:rPr>
              <w:t>. ovvero sul capitolo di bilancio del Fondo complementare?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A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B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D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DM 6 agosto 2021 e </w:t>
            </w:r>
            <w:proofErr w:type="spellStart"/>
            <w:proofErr w:type="gramStart"/>
            <w:r>
              <w:rPr>
                <w:color w:val="000000"/>
              </w:rPr>
              <w:t>ss.mm.ii</w:t>
            </w:r>
            <w:proofErr w:type="spellEnd"/>
            <w:proofErr w:type="gramEnd"/>
          </w:p>
          <w:p w14:paraId="6FBF602E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Decreti di finanziamento a valere sullo stesso sub-investimento/misura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2F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30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35" w14:textId="77777777" w:rsidTr="008311B0">
        <w:trPr>
          <w:trHeight w:val="632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32" w14:textId="77777777" w:rsidR="0011732C" w:rsidRDefault="001A4710" w:rsidP="008311B0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11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8CCE4"/>
            <w:tcMar>
              <w:left w:w="100" w:type="dxa"/>
            </w:tcMar>
            <w:vAlign w:val="center"/>
          </w:tcPr>
          <w:p w14:paraId="6FBF6033" w14:textId="77777777" w:rsidR="0011732C" w:rsidRDefault="001A4710" w:rsidP="008311B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Atti/provvedimenti relativi all’istruttoria della procedura e al finanziamento delle istanze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8CCE4"/>
            <w:tcMar>
              <w:left w:w="100" w:type="dxa"/>
            </w:tcMar>
          </w:tcPr>
          <w:p w14:paraId="6FBF6034" w14:textId="77777777" w:rsidR="0011732C" w:rsidRDefault="0011732C" w:rsidP="008311B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11732C" w14:paraId="6FBF603F" w14:textId="77777777" w:rsidTr="008311B0">
        <w:trPr>
          <w:trHeight w:val="1099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6" w14:textId="742F18EB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7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Le domande dei richiedenti sono pervenute nella finestra temporale prevista dall’avviso o da eventuali e successivi atti che ne differivano i termini temporali di apertura e chiusura dell’avviso precedentemente stabiliti?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9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A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B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Attribuzione dell’ID univoco dalla Piattaforma informatica</w:t>
            </w:r>
          </w:p>
          <w:p w14:paraId="6FBF603C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Notifiche individuali ai SA di acquisizione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3D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3E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49" w14:textId="77777777" w:rsidTr="008311B0">
        <w:trPr>
          <w:trHeight w:val="1024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0" w14:textId="095A6DF7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1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 Soggetti attuatori selezionati sono in possesso dei requisiti previsti dall’avviso?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2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3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4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5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Controlli della Piattaforma </w:t>
            </w:r>
          </w:p>
          <w:p w14:paraId="6FBF6046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dei SA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7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4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53" w14:textId="77777777" w:rsidTr="008311B0">
        <w:trPr>
          <w:trHeight w:val="979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A" w14:textId="48E6C886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B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L’elenco dei Soggetti attuatori selezionati è stato approvato con provvedimento del Dirigente responsabile dell’Amministrazione Centrale?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D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E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4F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Atti amministrativi di conferimento incarichi dirigenziali</w:t>
            </w:r>
          </w:p>
          <w:p w14:paraId="6FBF6050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finanziamento/ Convenzione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1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52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5D" w14:textId="77777777" w:rsidTr="008311B0">
        <w:trPr>
          <w:trHeight w:val="843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4" w14:textId="2FDEC2A5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5" w14:textId="77777777" w:rsidR="0011732C" w:rsidRDefault="001A4710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tutta la documentazione amministrativa relativa alla procedura di selezione Soggetto Attuatore e del relativo progetto?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6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7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8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9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suoi allegati</w:t>
            </w:r>
          </w:p>
          <w:p w14:paraId="6FBF605A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Documenti/atti tecnici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B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5C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  <w:tr w:rsidR="0011732C" w14:paraId="6FBF6066" w14:textId="77777777" w:rsidTr="008311B0">
        <w:trPr>
          <w:trHeight w:val="843"/>
          <w:jc w:val="center"/>
        </w:trPr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E" w14:textId="53EECCE6" w:rsidR="0011732C" w:rsidRDefault="008311B0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5F" w14:textId="77777777" w:rsidR="0011732C" w:rsidRDefault="001A471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progetti finanziati sono dotati di codice univoco di progetto (CUP)?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0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1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2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3" w14:textId="77777777" w:rsidR="0011732C" w:rsidRDefault="001A4710" w:rsidP="00FC216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Allegato al decreto di finanziamento</w:t>
            </w:r>
          </w:p>
        </w:tc>
        <w:tc>
          <w:tcPr>
            <w:tcW w:w="2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  <w:vAlign w:val="center"/>
          </w:tcPr>
          <w:p w14:paraId="6FBF6064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0" w:type="dxa"/>
            </w:tcMar>
          </w:tcPr>
          <w:p w14:paraId="6FBF6065" w14:textId="77777777" w:rsidR="0011732C" w:rsidRDefault="0011732C">
            <w:pPr>
              <w:spacing w:line="240" w:lineRule="auto"/>
              <w:rPr>
                <w:color w:val="000000"/>
              </w:rPr>
            </w:pPr>
          </w:p>
        </w:tc>
      </w:tr>
    </w:tbl>
    <w:p w14:paraId="6FBF6067" w14:textId="77777777" w:rsidR="0011732C" w:rsidRDefault="0011732C">
      <w:bookmarkStart w:id="0" w:name="_heading=h.gjdgxs"/>
      <w:bookmarkEnd w:id="0"/>
    </w:p>
    <w:tbl>
      <w:tblPr>
        <w:tblW w:w="144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8"/>
        <w:gridCol w:w="1643"/>
        <w:gridCol w:w="7281"/>
      </w:tblGrid>
      <w:tr w:rsidR="35029DFD" w14:paraId="7C8E4166" w14:textId="77777777" w:rsidTr="00D560D3">
        <w:trPr>
          <w:trHeight w:val="765"/>
          <w:jc w:val="center"/>
        </w:trPr>
        <w:tc>
          <w:tcPr>
            <w:tcW w:w="14432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 w:themeFill="accent1" w:themeFillTint="66"/>
            <w:vAlign w:val="center"/>
          </w:tcPr>
          <w:p w14:paraId="160B70CA" w14:textId="713187A5" w:rsidR="35029DFD" w:rsidRPr="00D560D3" w:rsidRDefault="35029DFD" w:rsidP="35029DFD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D560D3">
              <w:rPr>
                <w:b/>
                <w:bCs/>
                <w:color w:val="000000" w:themeColor="text1"/>
              </w:rPr>
              <w:t xml:space="preserve">ESITI </w:t>
            </w:r>
            <w:r w:rsidR="5018DBD3" w:rsidRPr="00D560D3">
              <w:rPr>
                <w:b/>
                <w:bCs/>
                <w:color w:val="000000" w:themeColor="text1"/>
              </w:rPr>
              <w:t>DEL CONTROLLO</w:t>
            </w:r>
          </w:p>
        </w:tc>
      </w:tr>
      <w:tr w:rsidR="35029DFD" w14:paraId="705115F9" w14:textId="77777777" w:rsidTr="00D560D3">
        <w:trPr>
          <w:trHeight w:val="450"/>
          <w:jc w:val="center"/>
        </w:trPr>
        <w:tc>
          <w:tcPr>
            <w:tcW w:w="550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E9D8915" w14:textId="1C18CB86" w:rsidR="35029DFD" w:rsidRDefault="35029DFD" w:rsidP="35029DFD">
            <w:pPr>
              <w:spacing w:after="0"/>
            </w:pPr>
            <w:r w:rsidRPr="35029DFD">
              <w:rPr>
                <w:b/>
                <w:bCs/>
                <w:color w:val="000000" w:themeColor="text1"/>
              </w:rPr>
              <w:t>Esito del controllo:</w:t>
            </w:r>
            <w:r w:rsidRPr="35029DFD">
              <w:rPr>
                <w:color w:val="000000" w:themeColor="text1"/>
              </w:rPr>
              <w:t xml:space="preserve"> </w:t>
            </w:r>
          </w:p>
        </w:tc>
        <w:tc>
          <w:tcPr>
            <w:tcW w:w="16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45106B2" w14:textId="3C4B754B" w:rsidR="35029DFD" w:rsidRDefault="35029DFD" w:rsidP="35029DFD">
            <w:pPr>
              <w:spacing w:after="0"/>
              <w:jc w:val="center"/>
            </w:pPr>
            <w:r w:rsidRPr="35029DFD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A06B37E" w14:textId="4A9DE0DC" w:rsidR="35029DFD" w:rsidRDefault="35029DFD" w:rsidP="35029DFD">
            <w:pPr>
              <w:spacing w:after="0"/>
            </w:pPr>
            <w:r w:rsidRPr="35029DFD">
              <w:rPr>
                <w:color w:val="000000" w:themeColor="text1"/>
              </w:rPr>
              <w:t xml:space="preserve">POSITIVO </w:t>
            </w:r>
          </w:p>
        </w:tc>
      </w:tr>
      <w:tr w:rsidR="35029DFD" w14:paraId="65AB09D3" w14:textId="77777777" w:rsidTr="00D560D3">
        <w:trPr>
          <w:trHeight w:val="450"/>
          <w:jc w:val="center"/>
        </w:trPr>
        <w:tc>
          <w:tcPr>
            <w:tcW w:w="5508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AFA2595" w14:textId="77777777" w:rsidR="000D3DEB" w:rsidRDefault="000D3DEB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964B203" w14:textId="5E921F98" w:rsidR="35029DFD" w:rsidRDefault="35029DFD" w:rsidP="35029DFD">
            <w:pPr>
              <w:spacing w:after="0"/>
              <w:jc w:val="center"/>
            </w:pPr>
            <w:r w:rsidRPr="35029DFD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802742F" w14:textId="3FE45614" w:rsidR="35029DFD" w:rsidRDefault="35029DFD" w:rsidP="35029DFD">
            <w:pPr>
              <w:spacing w:after="0"/>
            </w:pPr>
            <w:r w:rsidRPr="35029DFD">
              <w:rPr>
                <w:color w:val="000000" w:themeColor="text1"/>
              </w:rPr>
              <w:t xml:space="preserve">PARZIALMENTE POSITIVO </w:t>
            </w:r>
          </w:p>
        </w:tc>
      </w:tr>
      <w:tr w:rsidR="35029DFD" w14:paraId="445D1EA3" w14:textId="77777777" w:rsidTr="00D560D3">
        <w:trPr>
          <w:trHeight w:val="450"/>
          <w:jc w:val="center"/>
        </w:trPr>
        <w:tc>
          <w:tcPr>
            <w:tcW w:w="5508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2F8C668" w14:textId="77777777" w:rsidR="000D3DEB" w:rsidRDefault="000D3DEB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E621C55" w14:textId="149F460F" w:rsidR="35029DFD" w:rsidRDefault="35029DFD" w:rsidP="35029DFD">
            <w:pPr>
              <w:spacing w:after="0"/>
              <w:jc w:val="center"/>
            </w:pPr>
            <w:r w:rsidRPr="35029DFD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9AFCF91" w14:textId="0DC23E56" w:rsidR="35029DFD" w:rsidRDefault="35029DFD" w:rsidP="35029DFD">
            <w:pPr>
              <w:spacing w:after="0"/>
            </w:pPr>
            <w:r w:rsidRPr="35029DFD">
              <w:rPr>
                <w:color w:val="000000" w:themeColor="text1"/>
              </w:rPr>
              <w:t>NEGATIVO</w:t>
            </w:r>
          </w:p>
        </w:tc>
      </w:tr>
    </w:tbl>
    <w:p w14:paraId="6FBF6068" w14:textId="77777777" w:rsidR="0011732C" w:rsidRDefault="0011732C"/>
    <w:tbl>
      <w:tblPr>
        <w:tblW w:w="14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240"/>
        <w:gridCol w:w="8235"/>
      </w:tblGrid>
      <w:tr w:rsidR="0011732C" w14:paraId="6FBF606B" w14:textId="77777777" w:rsidTr="00D560D3">
        <w:trPr>
          <w:trHeight w:val="495"/>
          <w:jc w:val="center"/>
        </w:trPr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F6069" w14:textId="77777777" w:rsidR="0011732C" w:rsidRDefault="001A4710">
            <w:pPr>
              <w:rPr>
                <w:b/>
              </w:rPr>
            </w:pPr>
            <w:r>
              <w:rPr>
                <w:b/>
              </w:rPr>
              <w:t>Data e luogo del controllo:</w:t>
            </w:r>
          </w:p>
        </w:tc>
        <w:tc>
          <w:tcPr>
            <w:tcW w:w="8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F606A" w14:textId="77777777" w:rsidR="0011732C" w:rsidRDefault="001A4710">
            <w:pPr>
              <w:jc w:val="center"/>
            </w:pPr>
            <w:r>
              <w:t>___/___/_____</w:t>
            </w:r>
          </w:p>
        </w:tc>
      </w:tr>
      <w:tr w:rsidR="0011732C" w14:paraId="6FBF606D" w14:textId="77777777" w:rsidTr="00D560D3">
        <w:trPr>
          <w:trHeight w:val="620"/>
          <w:jc w:val="center"/>
        </w:trPr>
        <w:tc>
          <w:tcPr>
            <w:tcW w:w="14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606C" w14:textId="77777777" w:rsidR="0011732C" w:rsidRDefault="001A4710">
            <w:pPr>
              <w:rPr>
                <w:b/>
              </w:rPr>
            </w:pPr>
            <w:r>
              <w:rPr>
                <w:b/>
              </w:rPr>
              <w:t>Incaricato del controllo: _______________________________________ Firma</w:t>
            </w:r>
          </w:p>
        </w:tc>
      </w:tr>
    </w:tbl>
    <w:p w14:paraId="6FBF6073" w14:textId="31CD6218" w:rsidR="0011732C" w:rsidRDefault="0011732C" w:rsidP="35029DFD"/>
    <w:sectPr w:rsidR="0011732C">
      <w:headerReference w:type="default" r:id="rId13"/>
      <w:footerReference w:type="default" r:id="rId14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4EADE" w14:textId="77777777" w:rsidR="002A3A3A" w:rsidRDefault="002A3A3A">
      <w:pPr>
        <w:spacing w:after="0" w:line="240" w:lineRule="auto"/>
      </w:pPr>
      <w:r>
        <w:separator/>
      </w:r>
    </w:p>
  </w:endnote>
  <w:endnote w:type="continuationSeparator" w:id="0">
    <w:p w14:paraId="33CB8523" w14:textId="77777777" w:rsidR="002A3A3A" w:rsidRDefault="002A3A3A">
      <w:pPr>
        <w:spacing w:after="0" w:line="240" w:lineRule="auto"/>
      </w:pPr>
      <w:r>
        <w:continuationSeparator/>
      </w:r>
    </w:p>
  </w:endnote>
  <w:endnote w:type="continuationNotice" w:id="1">
    <w:p w14:paraId="57B630A1" w14:textId="77777777" w:rsidR="00C742BE" w:rsidRDefault="00C742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5B89" w14:textId="524DB1AD" w:rsidR="79CBA312" w:rsidRDefault="79CBA312" w:rsidP="79CBA312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D560D3">
      <w:rPr>
        <w:noProof/>
      </w:rPr>
      <w:t>1</w:t>
    </w:r>
    <w:r>
      <w:fldChar w:fldCharType="end"/>
    </w:r>
  </w:p>
  <w:p w14:paraId="6FBF6078" w14:textId="16B64C9B" w:rsidR="0011732C" w:rsidRDefault="0011732C" w:rsidP="79CBA312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96A" w14:textId="09A61809" w:rsidR="79CBA312" w:rsidRDefault="79CBA312" w:rsidP="79CBA312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D560D3">
      <w:rPr>
        <w:noProof/>
      </w:rPr>
      <w:t>2</w:t>
    </w:r>
    <w:r>
      <w:fldChar w:fldCharType="end"/>
    </w:r>
  </w:p>
  <w:p w14:paraId="6FBF607B" w14:textId="77777777" w:rsidR="0011732C" w:rsidRDefault="0011732C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FD92" w14:textId="77777777" w:rsidR="002A3A3A" w:rsidRDefault="002A3A3A">
      <w:pPr>
        <w:spacing w:after="0" w:line="240" w:lineRule="auto"/>
      </w:pPr>
      <w:r>
        <w:separator/>
      </w:r>
    </w:p>
  </w:footnote>
  <w:footnote w:type="continuationSeparator" w:id="0">
    <w:p w14:paraId="263073BD" w14:textId="77777777" w:rsidR="002A3A3A" w:rsidRDefault="002A3A3A">
      <w:pPr>
        <w:spacing w:after="0" w:line="240" w:lineRule="auto"/>
      </w:pPr>
      <w:r>
        <w:continuationSeparator/>
      </w:r>
    </w:p>
  </w:footnote>
  <w:footnote w:type="continuationNotice" w:id="1">
    <w:p w14:paraId="2E27EC79" w14:textId="77777777" w:rsidR="00C742BE" w:rsidRDefault="00C742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6076" w14:textId="51B0DE3B" w:rsidR="0011732C" w:rsidRDefault="003C5317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094A65D0" wp14:editId="0DDFD2E9">
          <wp:extent cx="6120130" cy="507125"/>
          <wp:effectExtent l="0" t="0" r="0" b="7620"/>
          <wp:docPr id="10169164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7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6079" w14:textId="77777777" w:rsidR="0011732C" w:rsidRDefault="001173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F334F"/>
    <w:multiLevelType w:val="multilevel"/>
    <w:tmpl w:val="4DC04E54"/>
    <w:lvl w:ilvl="0">
      <w:start w:val="1"/>
      <w:numFmt w:val="bullet"/>
      <w:lvlText w:val="-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1C0521A8"/>
    <w:multiLevelType w:val="multilevel"/>
    <w:tmpl w:val="27124B28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329A0CD0"/>
    <w:multiLevelType w:val="multilevel"/>
    <w:tmpl w:val="67F6CB74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46D35A9C"/>
    <w:multiLevelType w:val="multilevel"/>
    <w:tmpl w:val="BEE6FCE2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 w16cid:durableId="634792934">
    <w:abstractNumId w:val="0"/>
  </w:num>
  <w:num w:numId="2" w16cid:durableId="2141921407">
    <w:abstractNumId w:val="3"/>
  </w:num>
  <w:num w:numId="3" w16cid:durableId="269901438">
    <w:abstractNumId w:val="2"/>
  </w:num>
  <w:num w:numId="4" w16cid:durableId="1865090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32C"/>
    <w:rsid w:val="000D3DEB"/>
    <w:rsid w:val="0011732C"/>
    <w:rsid w:val="001A4710"/>
    <w:rsid w:val="002178CD"/>
    <w:rsid w:val="002A3A3A"/>
    <w:rsid w:val="003C5317"/>
    <w:rsid w:val="00473DE9"/>
    <w:rsid w:val="006372FB"/>
    <w:rsid w:val="006F41B1"/>
    <w:rsid w:val="00743F92"/>
    <w:rsid w:val="0075069F"/>
    <w:rsid w:val="008311B0"/>
    <w:rsid w:val="00AE2EE5"/>
    <w:rsid w:val="00B36295"/>
    <w:rsid w:val="00BC716B"/>
    <w:rsid w:val="00C742BE"/>
    <w:rsid w:val="00D560D3"/>
    <w:rsid w:val="00F259FB"/>
    <w:rsid w:val="00FC216F"/>
    <w:rsid w:val="00FD184B"/>
    <w:rsid w:val="2A5C0405"/>
    <w:rsid w:val="35029DFD"/>
    <w:rsid w:val="405A70BF"/>
    <w:rsid w:val="492B6DCA"/>
    <w:rsid w:val="5018DBD3"/>
    <w:rsid w:val="53009C83"/>
    <w:rsid w:val="615A75D3"/>
    <w:rsid w:val="63FC2F7B"/>
    <w:rsid w:val="641C21C9"/>
    <w:rsid w:val="79CBA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F5F14"/>
  <w15:docId w15:val="{F1A4C64B-1BFC-4917-982C-A19905CE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D1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84B"/>
  </w:style>
  <w:style w:type="paragraph" w:styleId="Footer">
    <w:name w:val="footer"/>
    <w:basedOn w:val="Normal"/>
    <w:link w:val="FooterChar"/>
    <w:uiPriority w:val="99"/>
    <w:unhideWhenUsed/>
    <w:rsid w:val="00FD1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84B"/>
  </w:style>
  <w:style w:type="paragraph" w:styleId="Revision">
    <w:name w:val="Revision"/>
    <w:hidden/>
    <w:uiPriority w:val="99"/>
    <w:semiHidden/>
    <w:rsid w:val="00AE2EE5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kFwoUC16wSK6eH5kLzReyZJrjg==">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</go:docsCustomData>
</go:gDocsCustomXmlDataStorage>
</file>

<file path=customXml/itemProps1.xml><?xml version="1.0" encoding="utf-8"?>
<ds:datastoreItem xmlns:ds="http://schemas.openxmlformats.org/officeDocument/2006/customXml" ds:itemID="{77900464-2D73-497C-B3E2-B1719EA15328}"/>
</file>

<file path=customXml/itemProps2.xml><?xml version="1.0" encoding="utf-8"?>
<ds:datastoreItem xmlns:ds="http://schemas.openxmlformats.org/officeDocument/2006/customXml" ds:itemID="{7B8C683F-8B6A-4B47-AB87-EC7A36BDF3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A73D65-A5E3-4761-809B-90DC7E19209F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33496a0-6cc8-49a5-8dc6-985437aa9095"/>
    <ds:schemaRef ds:uri="http://schemas.microsoft.com/office/infopath/2007/PartnerControls"/>
    <ds:schemaRef ds:uri="http://purl.org/dc/terms/"/>
    <ds:schemaRef ds:uri="http://schemas.microsoft.com/office/2006/metadata/properties"/>
    <ds:schemaRef ds:uri="5d1e3cc2-08c9-440d-b9ab-501debfd447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813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18</cp:revision>
  <dcterms:created xsi:type="dcterms:W3CDTF">2024-07-05T10:19:00Z</dcterms:created>
  <dcterms:modified xsi:type="dcterms:W3CDTF">2024-09-13T14:45:00Z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